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F2A69" w14:textId="0BE8FAF8" w:rsidR="00670C97" w:rsidRDefault="003C364E">
      <w:pPr>
        <w:pStyle w:val="Titre"/>
      </w:pPr>
      <w:r>
        <w:t>Société</w:t>
      </w:r>
    </w:p>
    <w:p w14:paraId="5DEABDD5" w14:textId="3BE704D8" w:rsidR="00670C97" w:rsidRDefault="003C364E">
      <w:pPr>
        <w:pStyle w:val="Corpsdetexte"/>
      </w:pPr>
      <w:r>
        <w:t>Adresse</w:t>
      </w:r>
    </w:p>
    <w:p w14:paraId="11817D5C" w14:textId="362E63B2" w:rsidR="00670C97" w:rsidRDefault="00000000">
      <w:pPr>
        <w:pStyle w:val="Corpsdetexte"/>
        <w:spacing w:before="240"/>
      </w:pPr>
      <w:proofErr w:type="gramStart"/>
      <w:r>
        <w:t>Email:</w:t>
      </w:r>
      <w:proofErr w:type="gramEnd"/>
      <w:r>
        <w:rPr>
          <w:spacing w:val="-6"/>
        </w:rPr>
        <w:t xml:space="preserve"> </w:t>
      </w:r>
      <w:hyperlink r:id="rId5" w:history="1">
        <w:r w:rsidR="003C364E" w:rsidRPr="0016418E">
          <w:rPr>
            <w:rStyle w:val="Lienhypertexte"/>
            <w:spacing w:val="-2"/>
          </w:rPr>
          <w:t>Aidec tt@gmail.com</w:t>
        </w:r>
      </w:hyperlink>
    </w:p>
    <w:p w14:paraId="2FB2E048" w14:textId="5542C051" w:rsidR="00670C97" w:rsidRDefault="00000000">
      <w:pPr>
        <w:pStyle w:val="Corpsdetexte"/>
        <w:tabs>
          <w:tab w:val="left" w:pos="4567"/>
        </w:tabs>
      </w:pPr>
      <w:proofErr w:type="gramStart"/>
      <w:r>
        <w:t>Contact:</w:t>
      </w:r>
      <w:proofErr w:type="gramEnd"/>
      <w:r>
        <w:rPr>
          <w:spacing w:val="-4"/>
        </w:rPr>
        <w:t xml:space="preserve"> </w:t>
      </w:r>
      <w:r>
        <w:t>+212</w:t>
      </w:r>
      <w:r>
        <w:rPr>
          <w:spacing w:val="-1"/>
        </w:rPr>
        <w:t xml:space="preserve"> </w:t>
      </w:r>
      <w:r>
        <w:rPr>
          <w:spacing w:val="-2"/>
        </w:rPr>
        <w:t>6</w:t>
      </w:r>
      <w:r w:rsidR="003C364E">
        <w:rPr>
          <w:spacing w:val="-2"/>
        </w:rPr>
        <w:t>xxxxx</w:t>
      </w:r>
      <w:r>
        <w:tab/>
      </w:r>
      <w:proofErr w:type="spellStart"/>
      <w:r w:rsidR="003C364E">
        <w:t>xxxxxxxxxxxx</w:t>
      </w:r>
      <w:proofErr w:type="spellEnd"/>
    </w:p>
    <w:p w14:paraId="7C52E3EC" w14:textId="712932B4" w:rsidR="00670C97" w:rsidRDefault="00000000">
      <w:pPr>
        <w:spacing w:before="239"/>
        <w:ind w:left="2711"/>
      </w:pPr>
      <w:r>
        <w:rPr>
          <w:sz w:val="24"/>
        </w:rPr>
        <w:t>Adresse:</w:t>
      </w:r>
      <w:r>
        <w:rPr>
          <w:spacing w:val="-3"/>
          <w:sz w:val="24"/>
        </w:rPr>
        <w:t xml:space="preserve"> </w:t>
      </w:r>
      <w:r>
        <w:rPr>
          <w:sz w:val="24"/>
        </w:rPr>
        <w:t>Bureau</w:t>
      </w:r>
      <w:r>
        <w:rPr>
          <w:spacing w:val="-1"/>
          <w:sz w:val="24"/>
        </w:rPr>
        <w:t xml:space="preserve"> </w:t>
      </w:r>
      <w:r>
        <w:rPr>
          <w:sz w:val="24"/>
        </w:rPr>
        <w:t>n°1</w:t>
      </w:r>
      <w:r>
        <w:rPr>
          <w:spacing w:val="-2"/>
          <w:sz w:val="24"/>
        </w:rPr>
        <w:t xml:space="preserve"> </w:t>
      </w:r>
      <w:r w:rsidR="003C364E">
        <w:t>xxxxxxxx</w:t>
      </w:r>
    </w:p>
    <w:p w14:paraId="12FED6AA" w14:textId="77777777" w:rsidR="00670C97" w:rsidRDefault="00000000">
      <w:pPr>
        <w:pStyle w:val="Corpsdetexte"/>
        <w:spacing w:line="448" w:lineRule="auto"/>
        <w:ind w:right="5912"/>
      </w:pPr>
      <w:r>
        <w:t>Objet</w:t>
      </w:r>
      <w:r>
        <w:rPr>
          <w:spacing w:val="-10"/>
        </w:rPr>
        <w:t xml:space="preserve"> </w:t>
      </w:r>
      <w:r>
        <w:t>:</w:t>
      </w:r>
      <w:r>
        <w:rPr>
          <w:spacing w:val="-10"/>
        </w:rPr>
        <w:t xml:space="preserve"> </w:t>
      </w:r>
      <w:r>
        <w:t>offre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 xml:space="preserve">service </w:t>
      </w:r>
      <w:r>
        <w:rPr>
          <w:spacing w:val="-2"/>
        </w:rPr>
        <w:t>Messieurs,</w:t>
      </w:r>
    </w:p>
    <w:p w14:paraId="557DEA09" w14:textId="77777777" w:rsidR="00670C97" w:rsidRDefault="00000000">
      <w:pPr>
        <w:pStyle w:val="Corpsdetexte"/>
        <w:spacing w:before="3" w:line="273" w:lineRule="auto"/>
        <w:ind w:right="37"/>
      </w:pPr>
      <w:r>
        <w:t>Les</w:t>
      </w:r>
      <w:r>
        <w:rPr>
          <w:spacing w:val="-3"/>
        </w:rPr>
        <w:t xml:space="preserve"> </w:t>
      </w:r>
      <w:r>
        <w:t>étudiants</w:t>
      </w:r>
      <w:r>
        <w:rPr>
          <w:spacing w:val="-3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l'école</w:t>
      </w:r>
      <w:r>
        <w:rPr>
          <w:spacing w:val="-6"/>
        </w:rPr>
        <w:t xml:space="preserve"> </w:t>
      </w:r>
      <w:r>
        <w:t>nationale</w:t>
      </w:r>
      <w:r>
        <w:rPr>
          <w:spacing w:val="-6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commerce</w:t>
      </w:r>
      <w:r>
        <w:rPr>
          <w:spacing w:val="-1"/>
        </w:rPr>
        <w:t xml:space="preserve"> </w:t>
      </w:r>
      <w:r>
        <w:t>et</w:t>
      </w:r>
      <w:r>
        <w:rPr>
          <w:spacing w:val="-6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gestion</w:t>
      </w:r>
      <w:r>
        <w:rPr>
          <w:spacing w:val="-4"/>
        </w:rPr>
        <w:t xml:space="preserve"> </w:t>
      </w:r>
      <w:r>
        <w:t>d'Agadir</w:t>
      </w:r>
      <w:r>
        <w:rPr>
          <w:spacing w:val="-4"/>
        </w:rPr>
        <w:t xml:space="preserve"> </w:t>
      </w:r>
      <w:r>
        <w:t>sont</w:t>
      </w:r>
      <w:r>
        <w:rPr>
          <w:spacing w:val="-6"/>
        </w:rPr>
        <w:t xml:space="preserve"> </w:t>
      </w:r>
      <w:r>
        <w:t>reconnue</w:t>
      </w:r>
      <w:r>
        <w:rPr>
          <w:spacing w:val="-6"/>
        </w:rPr>
        <w:t xml:space="preserve"> </w:t>
      </w:r>
      <w:r>
        <w:t>par leurs</w:t>
      </w:r>
      <w:r>
        <w:rPr>
          <w:spacing w:val="40"/>
        </w:rPr>
        <w:t xml:space="preserve"> </w:t>
      </w:r>
      <w:r>
        <w:t>connaissances et compétences en management des communautés.</w:t>
      </w:r>
    </w:p>
    <w:p w14:paraId="5A883089" w14:textId="77777777" w:rsidR="00670C97" w:rsidRDefault="00000000">
      <w:pPr>
        <w:pStyle w:val="Corpsdetexte"/>
        <w:spacing w:before="206"/>
      </w:pPr>
      <w:r>
        <w:t>Dans</w:t>
      </w:r>
      <w:r>
        <w:rPr>
          <w:spacing w:val="-2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cadre</w:t>
      </w:r>
      <w:r>
        <w:rPr>
          <w:spacing w:val="-2"/>
        </w:rPr>
        <w:t xml:space="preserve"> </w:t>
      </w:r>
      <w:r>
        <w:t>du</w:t>
      </w:r>
      <w:r>
        <w:rPr>
          <w:spacing w:val="-1"/>
        </w:rPr>
        <w:t xml:space="preserve"> </w:t>
      </w:r>
      <w:r>
        <w:t>projet</w:t>
      </w:r>
      <w:r>
        <w:rPr>
          <w:spacing w:val="-2"/>
        </w:rPr>
        <w:t xml:space="preserve"> </w:t>
      </w:r>
      <w:r>
        <w:t>personnel</w:t>
      </w:r>
      <w:r>
        <w:rPr>
          <w:spacing w:val="-3"/>
        </w:rPr>
        <w:t xml:space="preserve"> </w:t>
      </w:r>
      <w:r>
        <w:t>et</w:t>
      </w:r>
      <w:r>
        <w:rPr>
          <w:spacing w:val="-2"/>
        </w:rPr>
        <w:t xml:space="preserve"> </w:t>
      </w:r>
      <w:r>
        <w:t>professionnel</w:t>
      </w:r>
      <w:r>
        <w:rPr>
          <w:spacing w:val="-3"/>
        </w:rPr>
        <w:t xml:space="preserve"> </w:t>
      </w:r>
      <w:r>
        <w:t>nous vous</w:t>
      </w:r>
      <w:r>
        <w:rPr>
          <w:spacing w:val="1"/>
        </w:rPr>
        <w:t xml:space="preserve"> </w:t>
      </w:r>
      <w:r>
        <w:t>proposons la</w:t>
      </w:r>
      <w:r>
        <w:rPr>
          <w:spacing w:val="-2"/>
        </w:rPr>
        <w:t xml:space="preserve"> </w:t>
      </w:r>
      <w:r>
        <w:t>mise</w:t>
      </w:r>
      <w:r>
        <w:rPr>
          <w:spacing w:val="-3"/>
        </w:rPr>
        <w:t xml:space="preserve"> </w:t>
      </w:r>
      <w:r>
        <w:t xml:space="preserve">en </w:t>
      </w:r>
      <w:r>
        <w:rPr>
          <w:spacing w:val="-2"/>
        </w:rPr>
        <w:t>place</w:t>
      </w:r>
    </w:p>
    <w:p w14:paraId="35BAECBC" w14:textId="77777777" w:rsidR="00670C97" w:rsidRDefault="00000000">
      <w:pPr>
        <w:pStyle w:val="Corpsdetexte"/>
        <w:spacing w:before="39" w:line="278" w:lineRule="auto"/>
        <w:ind w:right="37"/>
      </w:pPr>
      <w:proofErr w:type="gramStart"/>
      <w:r>
        <w:t>d’une</w:t>
      </w:r>
      <w:proofErr w:type="gramEnd"/>
      <w:r>
        <w:rPr>
          <w:spacing w:val="40"/>
        </w:rPr>
        <w:t xml:space="preserve"> </w:t>
      </w:r>
      <w:r>
        <w:t>stratégie</w:t>
      </w:r>
      <w:r>
        <w:rPr>
          <w:spacing w:val="-5"/>
        </w:rPr>
        <w:t xml:space="preserve"> </w:t>
      </w:r>
      <w:r>
        <w:t>médias</w:t>
      </w:r>
      <w:r>
        <w:rPr>
          <w:spacing w:val="-2"/>
        </w:rPr>
        <w:t xml:space="preserve"> </w:t>
      </w:r>
      <w:r>
        <w:t>et</w:t>
      </w:r>
      <w:r>
        <w:rPr>
          <w:spacing w:val="-5"/>
        </w:rPr>
        <w:t xml:space="preserve"> </w:t>
      </w:r>
      <w:r>
        <w:t>réseaux</w:t>
      </w:r>
      <w:r>
        <w:rPr>
          <w:spacing w:val="-3"/>
        </w:rPr>
        <w:t xml:space="preserve"> </w:t>
      </w:r>
      <w:r>
        <w:t>sociaux</w:t>
      </w:r>
      <w:r>
        <w:rPr>
          <w:spacing w:val="-3"/>
        </w:rPr>
        <w:t xml:space="preserve"> </w:t>
      </w:r>
      <w:r>
        <w:t>qui</w:t>
      </w:r>
      <w:r>
        <w:rPr>
          <w:spacing w:val="-5"/>
        </w:rPr>
        <w:t xml:space="preserve"> </w:t>
      </w:r>
      <w:r>
        <w:t>permettront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communication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vos</w:t>
      </w:r>
      <w:r>
        <w:rPr>
          <w:spacing w:val="-2"/>
        </w:rPr>
        <w:t xml:space="preserve"> </w:t>
      </w:r>
      <w:r>
        <w:t>messages à l’extérieur d'une manière organisée selon un planning bien étudié et structuré.</w:t>
      </w:r>
    </w:p>
    <w:p w14:paraId="5F18B087" w14:textId="77777777" w:rsidR="00670C97" w:rsidRDefault="00000000">
      <w:pPr>
        <w:pStyle w:val="Corpsdetexte"/>
        <w:spacing w:before="195"/>
      </w:pPr>
      <w:r>
        <w:t>Profitez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notre</w:t>
      </w:r>
      <w:r>
        <w:rPr>
          <w:spacing w:val="-3"/>
        </w:rPr>
        <w:t xml:space="preserve"> </w:t>
      </w:r>
      <w:r>
        <w:t>offre</w:t>
      </w:r>
      <w:r>
        <w:rPr>
          <w:spacing w:val="-2"/>
        </w:rPr>
        <w:t xml:space="preserve"> </w:t>
      </w:r>
      <w:proofErr w:type="spellStart"/>
      <w:r>
        <w:t>community</w:t>
      </w:r>
      <w:proofErr w:type="spellEnd"/>
      <w:r>
        <w:rPr>
          <w:spacing w:val="-1"/>
        </w:rPr>
        <w:t xml:space="preserve"> </w:t>
      </w:r>
      <w:r>
        <w:t>management</w:t>
      </w:r>
      <w:r>
        <w:rPr>
          <w:spacing w:val="-3"/>
        </w:rPr>
        <w:t xml:space="preserve"> </w:t>
      </w:r>
      <w:r>
        <w:t>qui</w:t>
      </w:r>
      <w:r>
        <w:rPr>
          <w:spacing w:val="2"/>
        </w:rPr>
        <w:t xml:space="preserve"> </w:t>
      </w:r>
      <w:r>
        <w:t xml:space="preserve">comprend </w:t>
      </w:r>
      <w:r>
        <w:rPr>
          <w:spacing w:val="-10"/>
        </w:rPr>
        <w:t>:</w:t>
      </w:r>
    </w:p>
    <w:p w14:paraId="513908C7" w14:textId="77777777" w:rsidR="00670C97" w:rsidRDefault="00000000">
      <w:pPr>
        <w:pStyle w:val="Paragraphedeliste"/>
        <w:numPr>
          <w:ilvl w:val="0"/>
          <w:numId w:val="1"/>
        </w:numPr>
        <w:tabs>
          <w:tab w:val="left" w:pos="284"/>
        </w:tabs>
        <w:spacing w:before="245"/>
        <w:ind w:left="284" w:hanging="144"/>
        <w:rPr>
          <w:sz w:val="24"/>
        </w:rPr>
      </w:pP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mise</w:t>
      </w:r>
      <w:r>
        <w:rPr>
          <w:spacing w:val="-4"/>
          <w:sz w:val="24"/>
        </w:rPr>
        <w:t xml:space="preserve"> </w:t>
      </w:r>
      <w:r>
        <w:rPr>
          <w:sz w:val="24"/>
        </w:rPr>
        <w:t>en</w:t>
      </w:r>
      <w:r>
        <w:rPr>
          <w:spacing w:val="-1"/>
          <w:sz w:val="24"/>
        </w:rPr>
        <w:t xml:space="preserve"> </w:t>
      </w:r>
      <w:r>
        <w:rPr>
          <w:sz w:val="24"/>
        </w:rPr>
        <w:t>place</w:t>
      </w:r>
      <w:r>
        <w:rPr>
          <w:spacing w:val="-4"/>
          <w:sz w:val="24"/>
        </w:rPr>
        <w:t xml:space="preserve"> </w:t>
      </w:r>
      <w:r>
        <w:rPr>
          <w:sz w:val="24"/>
        </w:rPr>
        <w:t>d'une</w:t>
      </w:r>
      <w:r>
        <w:rPr>
          <w:spacing w:val="-3"/>
          <w:sz w:val="24"/>
        </w:rPr>
        <w:t xml:space="preserve"> </w:t>
      </w:r>
      <w:r>
        <w:rPr>
          <w:sz w:val="24"/>
        </w:rPr>
        <w:t>stratégie</w:t>
      </w:r>
      <w:r>
        <w:rPr>
          <w:spacing w:val="-4"/>
          <w:sz w:val="24"/>
        </w:rPr>
        <w:t xml:space="preserve"> </w:t>
      </w:r>
      <w:r>
        <w:rPr>
          <w:sz w:val="24"/>
        </w:rPr>
        <w:t>des</w:t>
      </w:r>
      <w:r>
        <w:rPr>
          <w:spacing w:val="4"/>
          <w:sz w:val="24"/>
        </w:rPr>
        <w:t xml:space="preserve"> </w:t>
      </w:r>
      <w:r>
        <w:rPr>
          <w:sz w:val="24"/>
        </w:rPr>
        <w:t>médias et</w:t>
      </w:r>
      <w:r>
        <w:rPr>
          <w:spacing w:val="-4"/>
          <w:sz w:val="24"/>
        </w:rPr>
        <w:t xml:space="preserve"> </w:t>
      </w:r>
      <w:r>
        <w:rPr>
          <w:sz w:val="24"/>
        </w:rPr>
        <w:t>réseaux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sociaux.</w:t>
      </w:r>
    </w:p>
    <w:p w14:paraId="14129D0D" w14:textId="77777777" w:rsidR="00670C97" w:rsidRDefault="00000000">
      <w:pPr>
        <w:pStyle w:val="Paragraphedeliste"/>
        <w:numPr>
          <w:ilvl w:val="0"/>
          <w:numId w:val="1"/>
        </w:numPr>
        <w:tabs>
          <w:tab w:val="left" w:pos="284"/>
        </w:tabs>
        <w:ind w:left="284" w:hanging="144"/>
        <w:rPr>
          <w:sz w:val="24"/>
        </w:rPr>
      </w:pP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gestion</w:t>
      </w:r>
      <w:r>
        <w:rPr>
          <w:spacing w:val="-3"/>
          <w:sz w:val="24"/>
        </w:rPr>
        <w:t xml:space="preserve"> </w:t>
      </w:r>
      <w:r>
        <w:rPr>
          <w:sz w:val="24"/>
        </w:rPr>
        <w:t>des</w:t>
      </w:r>
      <w:r>
        <w:rPr>
          <w:spacing w:val="-2"/>
          <w:sz w:val="24"/>
        </w:rPr>
        <w:t xml:space="preserve"> </w:t>
      </w:r>
      <w:r>
        <w:rPr>
          <w:sz w:val="24"/>
        </w:rPr>
        <w:t>contenus</w:t>
      </w:r>
      <w:r>
        <w:rPr>
          <w:spacing w:val="-2"/>
          <w:sz w:val="24"/>
        </w:rPr>
        <w:t xml:space="preserve"> (publications)</w:t>
      </w:r>
    </w:p>
    <w:p w14:paraId="291FBEA3" w14:textId="77777777" w:rsidR="00670C97" w:rsidRDefault="00000000">
      <w:pPr>
        <w:pStyle w:val="Paragraphedeliste"/>
        <w:numPr>
          <w:ilvl w:val="0"/>
          <w:numId w:val="1"/>
        </w:numPr>
        <w:tabs>
          <w:tab w:val="left" w:pos="284"/>
        </w:tabs>
        <w:spacing w:before="244"/>
        <w:ind w:left="284" w:hanging="144"/>
        <w:rPr>
          <w:sz w:val="24"/>
        </w:rPr>
      </w:pPr>
      <w:r>
        <w:rPr>
          <w:sz w:val="24"/>
        </w:rPr>
        <w:t>3</w:t>
      </w:r>
      <w:r>
        <w:rPr>
          <w:spacing w:val="-4"/>
          <w:sz w:val="24"/>
        </w:rPr>
        <w:t xml:space="preserve"> </w:t>
      </w:r>
      <w:r>
        <w:rPr>
          <w:sz w:val="24"/>
        </w:rPr>
        <w:t>post</w:t>
      </w:r>
      <w:r>
        <w:rPr>
          <w:spacing w:val="-4"/>
          <w:sz w:val="24"/>
        </w:rPr>
        <w:t xml:space="preserve"> </w:t>
      </w:r>
      <w:r>
        <w:rPr>
          <w:sz w:val="24"/>
        </w:rPr>
        <w:t>par</w:t>
      </w:r>
      <w:r>
        <w:rPr>
          <w:spacing w:val="-1"/>
          <w:sz w:val="24"/>
        </w:rPr>
        <w:t xml:space="preserve"> </w:t>
      </w:r>
      <w:r>
        <w:rPr>
          <w:sz w:val="24"/>
        </w:rPr>
        <w:t>semaine</w:t>
      </w:r>
      <w:r>
        <w:rPr>
          <w:spacing w:val="-4"/>
          <w:sz w:val="24"/>
        </w:rPr>
        <w:t xml:space="preserve"> </w:t>
      </w:r>
      <w:r>
        <w:rPr>
          <w:sz w:val="24"/>
        </w:rPr>
        <w:t>(visuel</w:t>
      </w:r>
      <w:r>
        <w:rPr>
          <w:spacing w:val="-4"/>
          <w:sz w:val="24"/>
        </w:rPr>
        <w:t xml:space="preserve"> </w:t>
      </w:r>
      <w:r>
        <w:rPr>
          <w:sz w:val="24"/>
        </w:rPr>
        <w:t>simple/organisation</w:t>
      </w:r>
      <w:r>
        <w:rPr>
          <w:spacing w:val="-1"/>
          <w:sz w:val="24"/>
        </w:rPr>
        <w:t xml:space="preserve"> </w:t>
      </w:r>
      <w:r>
        <w:rPr>
          <w:sz w:val="24"/>
        </w:rPr>
        <w:t>jeu</w:t>
      </w:r>
      <w:r>
        <w:rPr>
          <w:spacing w:val="2"/>
          <w:sz w:val="24"/>
        </w:rPr>
        <w:t xml:space="preserve"> </w:t>
      </w:r>
      <w:r>
        <w:rPr>
          <w:sz w:val="24"/>
        </w:rPr>
        <w:t>&amp;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Sandage)</w:t>
      </w:r>
    </w:p>
    <w:p w14:paraId="41E12E8F" w14:textId="77777777" w:rsidR="00670C97" w:rsidRDefault="00000000">
      <w:pPr>
        <w:pStyle w:val="Paragraphedeliste"/>
        <w:numPr>
          <w:ilvl w:val="0"/>
          <w:numId w:val="1"/>
        </w:numPr>
        <w:tabs>
          <w:tab w:val="left" w:pos="284"/>
        </w:tabs>
        <w:ind w:left="284" w:hanging="144"/>
        <w:rPr>
          <w:sz w:val="24"/>
        </w:rPr>
      </w:pPr>
      <w:r>
        <w:rPr>
          <w:sz w:val="24"/>
        </w:rPr>
        <w:t>Stories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(</w:t>
      </w:r>
      <w:proofErr w:type="spellStart"/>
      <w:r>
        <w:rPr>
          <w:spacing w:val="-2"/>
          <w:sz w:val="24"/>
        </w:rPr>
        <w:t>QNA+suggestions</w:t>
      </w:r>
      <w:proofErr w:type="spellEnd"/>
      <w:r>
        <w:rPr>
          <w:spacing w:val="-2"/>
          <w:sz w:val="24"/>
        </w:rPr>
        <w:t>)</w:t>
      </w:r>
    </w:p>
    <w:p w14:paraId="76C3F864" w14:textId="77777777" w:rsidR="00670C97" w:rsidRDefault="00000000">
      <w:pPr>
        <w:pStyle w:val="Paragraphedeliste"/>
        <w:numPr>
          <w:ilvl w:val="0"/>
          <w:numId w:val="1"/>
        </w:numPr>
        <w:tabs>
          <w:tab w:val="left" w:pos="284"/>
        </w:tabs>
        <w:ind w:left="284" w:hanging="144"/>
        <w:rPr>
          <w:sz w:val="24"/>
        </w:rPr>
      </w:pPr>
      <w:proofErr w:type="spellStart"/>
      <w:r>
        <w:rPr>
          <w:sz w:val="24"/>
        </w:rPr>
        <w:t>Reporting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3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mois</w:t>
      </w:r>
    </w:p>
    <w:p w14:paraId="571D095D" w14:textId="77777777" w:rsidR="00670C97" w:rsidRDefault="00000000">
      <w:pPr>
        <w:pStyle w:val="Corpsdetexte"/>
        <w:spacing w:line="448" w:lineRule="auto"/>
        <w:ind w:right="380"/>
      </w:pPr>
      <w:r>
        <w:t>Nous</w:t>
      </w:r>
      <w:r>
        <w:rPr>
          <w:spacing w:val="-2"/>
        </w:rPr>
        <w:t xml:space="preserve"> </w:t>
      </w:r>
      <w:r>
        <w:t>souhaitons</w:t>
      </w:r>
      <w:r>
        <w:rPr>
          <w:spacing w:val="-2"/>
        </w:rPr>
        <w:t xml:space="preserve"> </w:t>
      </w:r>
      <w:r>
        <w:t>vivement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qualité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nos</w:t>
      </w:r>
      <w:r>
        <w:rPr>
          <w:spacing w:val="-2"/>
        </w:rPr>
        <w:t xml:space="preserve"> </w:t>
      </w:r>
      <w:r>
        <w:t xml:space="preserve">services </w:t>
      </w:r>
      <w:proofErr w:type="gramStart"/>
      <w:r>
        <w:t>retiennent</w:t>
      </w:r>
      <w:proofErr w:type="gramEnd"/>
      <w:r>
        <w:rPr>
          <w:spacing w:val="-4"/>
        </w:rPr>
        <w:t xml:space="preserve"> </w:t>
      </w:r>
      <w:r>
        <w:t>votre</w:t>
      </w:r>
      <w:r>
        <w:rPr>
          <w:spacing w:val="-5"/>
        </w:rPr>
        <w:t xml:space="preserve"> </w:t>
      </w:r>
      <w:r>
        <w:t>attention. Veuillez agréer, messieurs, expression de nos salutations distinguées.</w:t>
      </w:r>
    </w:p>
    <w:sectPr w:rsidR="00670C97">
      <w:type w:val="continuous"/>
      <w:pgSz w:w="11910" w:h="16840"/>
      <w:pgMar w:top="1340" w:right="1417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FC7632"/>
    <w:multiLevelType w:val="hybridMultilevel"/>
    <w:tmpl w:val="05CA82EC"/>
    <w:lvl w:ilvl="0" w:tplc="0C6278F8">
      <w:numFmt w:val="bullet"/>
      <w:lvlText w:val="•"/>
      <w:lvlJc w:val="left"/>
      <w:pPr>
        <w:ind w:left="285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fr-FR" w:eastAsia="en-US" w:bidi="ar-SA"/>
      </w:rPr>
    </w:lvl>
    <w:lvl w:ilvl="1" w:tplc="4622F956">
      <w:numFmt w:val="bullet"/>
      <w:lvlText w:val="•"/>
      <w:lvlJc w:val="left"/>
      <w:pPr>
        <w:ind w:left="1173" w:hanging="145"/>
      </w:pPr>
      <w:rPr>
        <w:rFonts w:hint="default"/>
        <w:lang w:val="fr-FR" w:eastAsia="en-US" w:bidi="ar-SA"/>
      </w:rPr>
    </w:lvl>
    <w:lvl w:ilvl="2" w:tplc="FEA4983C">
      <w:numFmt w:val="bullet"/>
      <w:lvlText w:val="•"/>
      <w:lvlJc w:val="left"/>
      <w:pPr>
        <w:ind w:left="2066" w:hanging="145"/>
      </w:pPr>
      <w:rPr>
        <w:rFonts w:hint="default"/>
        <w:lang w:val="fr-FR" w:eastAsia="en-US" w:bidi="ar-SA"/>
      </w:rPr>
    </w:lvl>
    <w:lvl w:ilvl="3" w:tplc="E57425CE">
      <w:numFmt w:val="bullet"/>
      <w:lvlText w:val="•"/>
      <w:lvlJc w:val="left"/>
      <w:pPr>
        <w:ind w:left="2959" w:hanging="145"/>
      </w:pPr>
      <w:rPr>
        <w:rFonts w:hint="default"/>
        <w:lang w:val="fr-FR" w:eastAsia="en-US" w:bidi="ar-SA"/>
      </w:rPr>
    </w:lvl>
    <w:lvl w:ilvl="4" w:tplc="9A9CBD00">
      <w:numFmt w:val="bullet"/>
      <w:lvlText w:val="•"/>
      <w:lvlJc w:val="left"/>
      <w:pPr>
        <w:ind w:left="3853" w:hanging="145"/>
      </w:pPr>
      <w:rPr>
        <w:rFonts w:hint="default"/>
        <w:lang w:val="fr-FR" w:eastAsia="en-US" w:bidi="ar-SA"/>
      </w:rPr>
    </w:lvl>
    <w:lvl w:ilvl="5" w:tplc="4EAC750E">
      <w:numFmt w:val="bullet"/>
      <w:lvlText w:val="•"/>
      <w:lvlJc w:val="left"/>
      <w:pPr>
        <w:ind w:left="4746" w:hanging="145"/>
      </w:pPr>
      <w:rPr>
        <w:rFonts w:hint="default"/>
        <w:lang w:val="fr-FR" w:eastAsia="en-US" w:bidi="ar-SA"/>
      </w:rPr>
    </w:lvl>
    <w:lvl w:ilvl="6" w:tplc="01EC2C7E">
      <w:numFmt w:val="bullet"/>
      <w:lvlText w:val="•"/>
      <w:lvlJc w:val="left"/>
      <w:pPr>
        <w:ind w:left="5639" w:hanging="145"/>
      </w:pPr>
      <w:rPr>
        <w:rFonts w:hint="default"/>
        <w:lang w:val="fr-FR" w:eastAsia="en-US" w:bidi="ar-SA"/>
      </w:rPr>
    </w:lvl>
    <w:lvl w:ilvl="7" w:tplc="6714F9CE">
      <w:numFmt w:val="bullet"/>
      <w:lvlText w:val="•"/>
      <w:lvlJc w:val="left"/>
      <w:pPr>
        <w:ind w:left="6533" w:hanging="145"/>
      </w:pPr>
      <w:rPr>
        <w:rFonts w:hint="default"/>
        <w:lang w:val="fr-FR" w:eastAsia="en-US" w:bidi="ar-SA"/>
      </w:rPr>
    </w:lvl>
    <w:lvl w:ilvl="8" w:tplc="DA26A41C">
      <w:numFmt w:val="bullet"/>
      <w:lvlText w:val="•"/>
      <w:lvlJc w:val="left"/>
      <w:pPr>
        <w:ind w:left="7426" w:hanging="145"/>
      </w:pPr>
      <w:rPr>
        <w:rFonts w:hint="default"/>
        <w:lang w:val="fr-FR" w:eastAsia="en-US" w:bidi="ar-SA"/>
      </w:rPr>
    </w:lvl>
  </w:abstractNum>
  <w:num w:numId="1" w16cid:durableId="15864528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70C97"/>
    <w:rsid w:val="003C364E"/>
    <w:rsid w:val="00670C97"/>
    <w:rsid w:val="00737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0103B"/>
  <w15:docId w15:val="{FCBB58C1-878A-42A1-B15A-E1A8B6E9A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spacing w:before="244"/>
      <w:ind w:left="140"/>
    </w:pPr>
    <w:rPr>
      <w:sz w:val="24"/>
      <w:szCs w:val="24"/>
    </w:rPr>
  </w:style>
  <w:style w:type="paragraph" w:styleId="Titre">
    <w:name w:val="Title"/>
    <w:basedOn w:val="Normal"/>
    <w:uiPriority w:val="10"/>
    <w:qFormat/>
    <w:pPr>
      <w:spacing w:before="76"/>
      <w:ind w:left="140"/>
    </w:pPr>
    <w:rPr>
      <w:b/>
      <w:bCs/>
      <w:sz w:val="24"/>
      <w:szCs w:val="24"/>
    </w:rPr>
  </w:style>
  <w:style w:type="paragraph" w:styleId="Paragraphedeliste">
    <w:name w:val="List Paragraph"/>
    <w:basedOn w:val="Normal"/>
    <w:uiPriority w:val="1"/>
    <w:qFormat/>
    <w:pPr>
      <w:spacing w:before="239"/>
      <w:ind w:left="284" w:hanging="144"/>
    </w:pPr>
  </w:style>
  <w:style w:type="paragraph" w:customStyle="1" w:styleId="TableParagraph">
    <w:name w:val="Table Paragraph"/>
    <w:basedOn w:val="Normal"/>
    <w:uiPriority w:val="1"/>
    <w:qFormat/>
  </w:style>
  <w:style w:type="character" w:styleId="Lienhypertexte">
    <w:name w:val="Hyperlink"/>
    <w:basedOn w:val="Policepardfaut"/>
    <w:uiPriority w:val="99"/>
    <w:unhideWhenUsed/>
    <w:rsid w:val="003C364E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C36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idec%20tt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865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HANI SAMI</cp:lastModifiedBy>
  <cp:revision>2</cp:revision>
  <dcterms:created xsi:type="dcterms:W3CDTF">2026-02-28T09:30:00Z</dcterms:created>
  <dcterms:modified xsi:type="dcterms:W3CDTF">2026-02-28T09:31:00Z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2026-02-28T00:00:00Z</vt:filetime>
  </property>
</Properties>
</file>